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26" w:rsidRDefault="001413B5" w:rsidP="001413B5">
      <w:pPr>
        <w:ind w:firstLineChars="0" w:firstLine="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园林与生命科学学院</w:t>
      </w:r>
      <w:r w:rsidR="00195B75">
        <w:rPr>
          <w:rFonts w:ascii="方正小标宋_GBK" w:eastAsia="方正小标宋_GBK" w:hAnsi="宋体" w:cs="宋体" w:hint="eastAsia"/>
          <w:kern w:val="0"/>
          <w:sz w:val="44"/>
          <w:szCs w:val="44"/>
        </w:rPr>
        <w:t>党总支关于出席学校第四次党代会代表候选人初步人选公示的公告</w:t>
      </w:r>
    </w:p>
    <w:p w:rsidR="00AA5126" w:rsidRDefault="00AA5126">
      <w:pPr>
        <w:ind w:firstLineChars="0" w:firstLine="641"/>
        <w:jc w:val="left"/>
        <w:rPr>
          <w:rFonts w:ascii="方正仿宋_GBK" w:hAnsi="宋体" w:cs="宋体"/>
          <w:kern w:val="0"/>
          <w:szCs w:val="32"/>
        </w:rPr>
      </w:pPr>
    </w:p>
    <w:p w:rsidR="00AA5126" w:rsidRDefault="00195B75">
      <w:pPr>
        <w:spacing w:afterLines="50" w:after="217"/>
        <w:ind w:firstLineChars="0" w:firstLine="641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根据学校党委《关于中国共产党重庆文理学院第四次代表大会代表选举工作的通知》要求，为进一步扩大党代会代表选举工作中的民主，广泛听取广大党员意见，确保选好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选优党代会代表，现将我总支</w:t>
      </w:r>
      <w:r w:rsidR="001413B5">
        <w:rPr>
          <w:rFonts w:ascii="Times New Roman" w:hAnsi="Times New Roman" w:cs="Times New Roman" w:hint="eastAsia"/>
          <w:kern w:val="0"/>
          <w:szCs w:val="32"/>
        </w:rPr>
        <w:t>王</w:t>
      </w:r>
      <w:r w:rsidR="0069384C">
        <w:rPr>
          <w:rFonts w:ascii="Times New Roman" w:hAnsi="Times New Roman" w:cs="Times New Roman" w:hint="eastAsia"/>
          <w:kern w:val="0"/>
          <w:szCs w:val="32"/>
        </w:rPr>
        <w:t xml:space="preserve"> </w:t>
      </w:r>
      <w:r w:rsidR="001413B5">
        <w:rPr>
          <w:rFonts w:ascii="Times New Roman" w:hAnsi="Times New Roman" w:cs="Times New Roman" w:hint="eastAsia"/>
          <w:kern w:val="0"/>
          <w:szCs w:val="32"/>
        </w:rPr>
        <w:t>微</w:t>
      </w:r>
      <w:r>
        <w:rPr>
          <w:rFonts w:ascii="Times New Roman" w:hAnsi="Times New Roman" w:cs="Times New Roman"/>
          <w:kern w:val="0"/>
          <w:szCs w:val="32"/>
        </w:rPr>
        <w:t>等</w:t>
      </w:r>
      <w:r w:rsidR="001413B5">
        <w:rPr>
          <w:rFonts w:ascii="Times New Roman" w:hAnsi="Times New Roman" w:cs="Times New Roman" w:hint="eastAsia"/>
          <w:kern w:val="0"/>
          <w:szCs w:val="32"/>
        </w:rPr>
        <w:t>10</w:t>
      </w:r>
      <w:r>
        <w:rPr>
          <w:rFonts w:ascii="Times New Roman" w:hAnsi="Times New Roman" w:cs="Times New Roman"/>
          <w:kern w:val="0"/>
          <w:szCs w:val="32"/>
        </w:rPr>
        <w:t>名出席学校第四次党代会代表候选人初步人选有关情况公示如下（按姓氏笔画为序）：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959"/>
        <w:gridCol w:w="1134"/>
        <w:gridCol w:w="3544"/>
        <w:gridCol w:w="992"/>
        <w:gridCol w:w="1134"/>
        <w:gridCol w:w="1559"/>
      </w:tblGrid>
      <w:tr w:rsidR="00AA5126" w:rsidTr="001413B5">
        <w:trPr>
          <w:trHeight w:hRule="exact" w:val="567"/>
        </w:trPr>
        <w:tc>
          <w:tcPr>
            <w:tcW w:w="959" w:type="dxa"/>
          </w:tcPr>
          <w:p w:rsidR="00AA5126" w:rsidRDefault="00195B7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AA5126" w:rsidRDefault="00195B7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:rsidR="00AA5126" w:rsidRDefault="00195B7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992" w:type="dxa"/>
          </w:tcPr>
          <w:p w:rsidR="00AA5126" w:rsidRDefault="00195B7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AA5126" w:rsidRDefault="00195B7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9" w:type="dxa"/>
          </w:tcPr>
          <w:p w:rsidR="00AA5126" w:rsidRDefault="00195B7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身份类别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王</w:t>
            </w:r>
            <w:r w:rsidR="00645D26"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微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园林与生命科学学院（特色植物研究院）专任教师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刘小利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园林与生命科学学院（特色植物研究院）党总支书记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领导干部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陆红佳</w:t>
            </w:r>
            <w:proofErr w:type="gramEnd"/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园林与生命科学学院（特色植物研究院）食品教研室主任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吴政君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园林与生命科学学院（特色植物研究院）2020级园林专业学生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="4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学生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单德鑫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园林与生命科学学院（特色植物研究院）专任教师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满族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娄</w:t>
            </w:r>
            <w:proofErr w:type="gramEnd"/>
            <w:r w:rsidR="00645D26"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园林与生命科学学院（特色植物研究院）专任教师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崔</w:t>
            </w:r>
            <w:proofErr w:type="gramEnd"/>
            <w:r w:rsidR="00645D26"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星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园林与生命科学学院（特色植物研究院）园林教研室主任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黄</w:t>
            </w:r>
            <w:r w:rsidR="00645D26"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科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园林与生命科学学院（特色植物研究院）生物教研室主任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游玉明</w:t>
            </w:r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园林与生命科学学院（特色植物研究院）实验实训中心主任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  <w:tr w:rsidR="001413B5" w:rsidTr="008D6463">
        <w:trPr>
          <w:trHeight w:hRule="exact" w:val="680"/>
        </w:trPr>
        <w:tc>
          <w:tcPr>
            <w:tcW w:w="959" w:type="dxa"/>
            <w:vAlign w:val="center"/>
          </w:tcPr>
          <w:p w:rsidR="001413B5" w:rsidRDefault="001413B5" w:rsidP="008D6463">
            <w:pPr>
              <w:spacing w:afterLines="50" w:after="217"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熊运海</w:t>
            </w:r>
            <w:proofErr w:type="gramEnd"/>
          </w:p>
        </w:tc>
        <w:tc>
          <w:tcPr>
            <w:tcW w:w="3544" w:type="dxa"/>
            <w:vAlign w:val="center"/>
          </w:tcPr>
          <w:p w:rsidR="001413B5" w:rsidRDefault="001413B5" w:rsidP="008D6463">
            <w:pPr>
              <w:spacing w:line="280" w:lineRule="exact"/>
              <w:ind w:firstLineChars="0" w:firstLine="0"/>
              <w:jc w:val="center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园林与生命科学学院（特色植物研究院）专任教师</w:t>
            </w:r>
          </w:p>
        </w:tc>
        <w:tc>
          <w:tcPr>
            <w:tcW w:w="992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559" w:type="dxa"/>
            <w:vAlign w:val="center"/>
          </w:tcPr>
          <w:p w:rsidR="001413B5" w:rsidRDefault="001413B5" w:rsidP="008D6463">
            <w:pPr>
              <w:ind w:firstLineChars="100"/>
              <w:rPr>
                <w:rFonts w:ascii="方正仿宋_GBK" w:hAnsi="Arial" w:cs="Arial"/>
                <w:color w:val="000000"/>
                <w:sz w:val="20"/>
                <w:szCs w:val="20"/>
              </w:rPr>
            </w:pPr>
            <w:r>
              <w:rPr>
                <w:rFonts w:ascii="方正仿宋_GBK" w:hAnsi="Arial" w:cs="Arial" w:hint="eastAsia"/>
                <w:color w:val="000000"/>
                <w:sz w:val="20"/>
                <w:szCs w:val="20"/>
              </w:rPr>
              <w:t>一线教师</w:t>
            </w:r>
          </w:p>
        </w:tc>
      </w:tr>
    </w:tbl>
    <w:p w:rsidR="00AA5126" w:rsidRDefault="00195B75">
      <w:p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lastRenderedPageBreak/>
        <w:t>公示时间为</w:t>
      </w:r>
      <w:r>
        <w:rPr>
          <w:rFonts w:ascii="Times New Roman" w:hAnsi="Times New Roman" w:cs="Times New Roman"/>
          <w:kern w:val="0"/>
          <w:szCs w:val="32"/>
        </w:rPr>
        <w:t>5</w:t>
      </w:r>
      <w:r>
        <w:rPr>
          <w:rFonts w:ascii="Times New Roman" w:hAnsi="Times New Roman" w:cs="Times New Roman"/>
          <w:kern w:val="0"/>
          <w:szCs w:val="32"/>
        </w:rPr>
        <w:t>个工作日：</w:t>
      </w:r>
      <w:r>
        <w:rPr>
          <w:rFonts w:ascii="Times New Roman" w:hAnsi="Times New Roman" w:cs="Times New Roman"/>
          <w:kern w:val="0"/>
          <w:szCs w:val="32"/>
        </w:rPr>
        <w:t>2023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ascii="Times New Roman" w:hAnsi="Times New Roman" w:cs="Times New Roman"/>
          <w:kern w:val="0"/>
          <w:szCs w:val="32"/>
        </w:rPr>
        <w:t>7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ascii="Times New Roman" w:hAnsi="Times New Roman" w:cs="Times New Roman"/>
          <w:kern w:val="0"/>
          <w:szCs w:val="32"/>
        </w:rPr>
        <w:t>3</w:t>
      </w:r>
      <w:r>
        <w:rPr>
          <w:rFonts w:ascii="Times New Roman" w:hAnsi="Times New Roman" w:cs="Times New Roman"/>
          <w:kern w:val="0"/>
          <w:szCs w:val="32"/>
        </w:rPr>
        <w:t>日</w:t>
      </w:r>
      <w:r>
        <w:rPr>
          <w:rFonts w:ascii="Times New Roman" w:hAnsi="Times New Roman" w:cs="Times New Roman"/>
          <w:kern w:val="0"/>
          <w:szCs w:val="32"/>
        </w:rPr>
        <w:t>-2023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ascii="Times New Roman" w:hAnsi="Times New Roman" w:cs="Times New Roman"/>
          <w:kern w:val="0"/>
          <w:szCs w:val="32"/>
        </w:rPr>
        <w:t>7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ascii="Times New Roman" w:hAnsi="Times New Roman" w:cs="Times New Roman"/>
          <w:kern w:val="0"/>
          <w:szCs w:val="32"/>
        </w:rPr>
        <w:t>7</w:t>
      </w:r>
      <w:r>
        <w:rPr>
          <w:rFonts w:ascii="Times New Roman" w:hAnsi="Times New Roman" w:cs="Times New Roman"/>
          <w:kern w:val="0"/>
          <w:szCs w:val="32"/>
        </w:rPr>
        <w:t>日。公示期间，广大党员干部群众可以通过电话、信函等方式反映公示对象的有关情况。反映情况要实事求是，提倡实名反映，以便了解核实。</w:t>
      </w:r>
    </w:p>
    <w:p w:rsidR="00AA5126" w:rsidRDefault="00195B75">
      <w:p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联系电话：</w:t>
      </w:r>
      <w:r w:rsidR="00165E66">
        <w:rPr>
          <w:rFonts w:ascii="Times New Roman" w:hAnsi="Times New Roman" w:cs="Times New Roman" w:hint="eastAsia"/>
          <w:kern w:val="0"/>
          <w:szCs w:val="32"/>
        </w:rPr>
        <w:t>19923166379</w:t>
      </w:r>
    </w:p>
    <w:p w:rsidR="00AA5126" w:rsidRDefault="00195B75">
      <w:pPr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电子邮箱：</w:t>
      </w:r>
      <w:r w:rsidR="00165E66" w:rsidRPr="00165E66">
        <w:rPr>
          <w:rFonts w:ascii="Times New Roman" w:hAnsi="Times New Roman" w:cs="Times New Roman"/>
          <w:kern w:val="0"/>
          <w:szCs w:val="32"/>
        </w:rPr>
        <w:t>lijonglei215@163.com</w:t>
      </w:r>
    </w:p>
    <w:p w:rsidR="00AA5126" w:rsidRDefault="00AA5126">
      <w:pPr>
        <w:ind w:firstLineChars="0"/>
        <w:jc w:val="left"/>
        <w:rPr>
          <w:rFonts w:ascii="Times New Roman" w:hAnsi="Times New Roman" w:cs="Times New Roman"/>
          <w:kern w:val="0"/>
          <w:szCs w:val="32"/>
        </w:rPr>
      </w:pPr>
    </w:p>
    <w:p w:rsidR="001413B5" w:rsidRDefault="001413B5">
      <w:pPr>
        <w:ind w:firstLineChars="0"/>
        <w:jc w:val="left"/>
        <w:rPr>
          <w:rFonts w:ascii="Times New Roman" w:hAnsi="Times New Roman" w:cs="Times New Roman"/>
          <w:kern w:val="0"/>
          <w:szCs w:val="32"/>
        </w:rPr>
      </w:pPr>
    </w:p>
    <w:p w:rsidR="00AA5126" w:rsidRDefault="00195B75" w:rsidP="001413B5">
      <w:pPr>
        <w:ind w:firstLineChars="1560" w:firstLine="4992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中共重庆文理学院</w:t>
      </w:r>
    </w:p>
    <w:p w:rsidR="00AA5126" w:rsidRDefault="001413B5" w:rsidP="001413B5">
      <w:pPr>
        <w:ind w:firstLineChars="1200" w:firstLine="38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园林与生命科学学院</w:t>
      </w:r>
      <w:r w:rsidR="00195B75">
        <w:rPr>
          <w:rFonts w:ascii="Times New Roman" w:hAnsi="Times New Roman" w:cs="Times New Roman"/>
          <w:kern w:val="0"/>
          <w:szCs w:val="32"/>
        </w:rPr>
        <w:t>总支部委员会</w:t>
      </w:r>
    </w:p>
    <w:p w:rsidR="00AA5126" w:rsidRDefault="00195B75">
      <w:pPr>
        <w:ind w:firstLineChars="1800" w:firstLine="576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2023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ascii="Times New Roman" w:hAnsi="Times New Roman" w:cs="Times New Roman"/>
          <w:kern w:val="0"/>
          <w:szCs w:val="32"/>
        </w:rPr>
        <w:t>7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ascii="Times New Roman" w:hAnsi="Times New Roman" w:cs="Times New Roman"/>
          <w:kern w:val="0"/>
          <w:szCs w:val="32"/>
        </w:rPr>
        <w:t>2</w:t>
      </w:r>
      <w:r>
        <w:rPr>
          <w:rFonts w:ascii="Times New Roman" w:hAnsi="Times New Roman" w:cs="Times New Roman"/>
          <w:kern w:val="0"/>
          <w:szCs w:val="32"/>
        </w:rPr>
        <w:t>日</w:t>
      </w:r>
    </w:p>
    <w:sectPr w:rsidR="00AA5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720" w:equalWidth="0">
        <w:col w:w="8696"/>
      </w:cols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A7" w:rsidRDefault="009E64A7">
      <w:pPr>
        <w:spacing w:line="240" w:lineRule="auto"/>
        <w:ind w:firstLine="640"/>
      </w:pPr>
      <w:r>
        <w:separator/>
      </w:r>
    </w:p>
  </w:endnote>
  <w:endnote w:type="continuationSeparator" w:id="0">
    <w:p w:rsidR="009E64A7" w:rsidRDefault="009E64A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6" w:rsidRDefault="00645D26" w:rsidP="00645D2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6" w:rsidRDefault="00645D26" w:rsidP="00645D26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6" w:rsidRDefault="00645D26" w:rsidP="00645D2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A7" w:rsidRDefault="009E64A7">
      <w:pPr>
        <w:spacing w:line="240" w:lineRule="auto"/>
        <w:ind w:firstLine="640"/>
      </w:pPr>
      <w:r>
        <w:separator/>
      </w:r>
    </w:p>
  </w:footnote>
  <w:footnote w:type="continuationSeparator" w:id="0">
    <w:p w:rsidR="009E64A7" w:rsidRDefault="009E64A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6" w:rsidRDefault="00645D26" w:rsidP="00645D26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6" w:rsidRDefault="00645D26" w:rsidP="00645D26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6" w:rsidRDefault="00645D26" w:rsidP="00645D2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TRhOWNiYTQ0ZDFlNTllMDkwMDkzM2E2NzgzMTkifQ=="/>
  </w:docVars>
  <w:rsids>
    <w:rsidRoot w:val="006B5CD7"/>
    <w:rsid w:val="00036362"/>
    <w:rsid w:val="00047B1E"/>
    <w:rsid w:val="0007004C"/>
    <w:rsid w:val="00095998"/>
    <w:rsid w:val="000A6EA2"/>
    <w:rsid w:val="001413B5"/>
    <w:rsid w:val="00157966"/>
    <w:rsid w:val="00165E66"/>
    <w:rsid w:val="00195B75"/>
    <w:rsid w:val="001C58CF"/>
    <w:rsid w:val="001D57B3"/>
    <w:rsid w:val="001F5C3C"/>
    <w:rsid w:val="002F34AD"/>
    <w:rsid w:val="00342C98"/>
    <w:rsid w:val="00361D37"/>
    <w:rsid w:val="00372FF5"/>
    <w:rsid w:val="00401F0A"/>
    <w:rsid w:val="00495575"/>
    <w:rsid w:val="004B3225"/>
    <w:rsid w:val="004F5435"/>
    <w:rsid w:val="00625061"/>
    <w:rsid w:val="00645D26"/>
    <w:rsid w:val="0069384C"/>
    <w:rsid w:val="006B17D9"/>
    <w:rsid w:val="006B5CD7"/>
    <w:rsid w:val="00705C90"/>
    <w:rsid w:val="008328B8"/>
    <w:rsid w:val="008D6463"/>
    <w:rsid w:val="00917E45"/>
    <w:rsid w:val="00956514"/>
    <w:rsid w:val="009933BF"/>
    <w:rsid w:val="009B5D3B"/>
    <w:rsid w:val="009E64A7"/>
    <w:rsid w:val="00A315EF"/>
    <w:rsid w:val="00AA5126"/>
    <w:rsid w:val="00DD3F02"/>
    <w:rsid w:val="00E87665"/>
    <w:rsid w:val="00F60C30"/>
    <w:rsid w:val="00F935FE"/>
    <w:rsid w:val="00FE7F0A"/>
    <w:rsid w:val="484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方正仿宋_GBK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600" w:lineRule="exact"/>
      <w:ind w:firstLineChars="200" w:firstLine="20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4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5D2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45D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45D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方正仿宋_GBK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600" w:lineRule="exact"/>
      <w:ind w:firstLineChars="200" w:firstLine="20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4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5D2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45D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45D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</cp:lastModifiedBy>
  <cp:revision>20</cp:revision>
  <cp:lastPrinted>2023-07-01T02:18:00Z</cp:lastPrinted>
  <dcterms:created xsi:type="dcterms:W3CDTF">2023-06-25T15:06:00Z</dcterms:created>
  <dcterms:modified xsi:type="dcterms:W3CDTF">2023-07-02T12:49:00Z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969BB3289FC646DAAA30038150750042_12</vt:lpwstr>
  </property>
</Properties>
</file>